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03" w:rsidRDefault="00790811">
      <w:r>
        <w:t>Для регистрации нового Клиента необходимо пройти по ссылке</w:t>
      </w:r>
    </w:p>
    <w:p w:rsidR="00790811" w:rsidRDefault="00AC37D4">
      <w:pPr>
        <w:rPr>
          <w:rStyle w:val="a3"/>
        </w:rPr>
      </w:pPr>
      <w:hyperlink r:id="rId5" w:history="1">
        <w:r w:rsidR="00790811" w:rsidRPr="00EB1F88">
          <w:rPr>
            <w:rStyle w:val="a3"/>
          </w:rPr>
          <w:t>https://online.bankglobus.ru/web_banking/</w:t>
        </w:r>
      </w:hyperlink>
    </w:p>
    <w:p w:rsidR="00790811" w:rsidRDefault="00AC37D4">
      <w:r>
        <w:t>Получаем следующую страницу</w:t>
      </w:r>
      <w:r w:rsidR="00790811">
        <w:rPr>
          <w:noProof/>
          <w:lang w:eastAsia="ru-RU"/>
        </w:rPr>
        <w:drawing>
          <wp:inline distT="0" distB="0" distL="0" distR="0" wp14:anchorId="5EB146E4" wp14:editId="2B273BB0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811" w:rsidRDefault="00AC37D4">
      <w:r>
        <w:t xml:space="preserve">Нажимаем </w:t>
      </w:r>
      <w:bookmarkStart w:id="0" w:name="_GoBack"/>
      <w:bookmarkEnd w:id="0"/>
      <w:r w:rsidR="00790811">
        <w:t xml:space="preserve"> кнопку </w:t>
      </w:r>
      <w:r w:rsidR="00790811" w:rsidRPr="00AC37D4">
        <w:t>“</w:t>
      </w:r>
      <w:r w:rsidR="00790811">
        <w:t>Регистрация</w:t>
      </w:r>
      <w:r w:rsidR="00790811" w:rsidRPr="00AC37D4">
        <w:t>”</w:t>
      </w:r>
    </w:p>
    <w:p w:rsidR="00790811" w:rsidRDefault="00790811">
      <w:r>
        <w:rPr>
          <w:noProof/>
          <w:lang w:eastAsia="ru-RU"/>
        </w:rPr>
        <w:drawing>
          <wp:inline distT="0" distB="0" distL="0" distR="0" wp14:anchorId="1F292757" wp14:editId="0C79132D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811" w:rsidRDefault="00790811">
      <w:r>
        <w:t xml:space="preserve">Далее </w:t>
      </w:r>
      <w:r>
        <w:rPr>
          <w:lang w:val="en-US"/>
        </w:rPr>
        <w:t>“</w:t>
      </w:r>
      <w:r>
        <w:t>Регистрация</w:t>
      </w:r>
      <w:r>
        <w:rPr>
          <w:lang w:val="en-US"/>
        </w:rPr>
        <w:t>”</w:t>
      </w:r>
    </w:p>
    <w:p w:rsidR="00790811" w:rsidRDefault="00790811">
      <w:r>
        <w:rPr>
          <w:noProof/>
          <w:lang w:eastAsia="ru-RU"/>
        </w:rPr>
        <w:lastRenderedPageBreak/>
        <w:drawing>
          <wp:inline distT="0" distB="0" distL="0" distR="0" wp14:anchorId="0A639274" wp14:editId="300D28D6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811" w:rsidRDefault="00790811">
      <w:r>
        <w:t xml:space="preserve">Заполняем все поля о регистрируемом частном лице. После заполнения всех полей – </w:t>
      </w:r>
      <w:r w:rsidRPr="00790811">
        <w:t>“</w:t>
      </w:r>
      <w:r>
        <w:t>Продолжить</w:t>
      </w:r>
      <w:r w:rsidRPr="00790811">
        <w:t>”</w:t>
      </w:r>
      <w:r>
        <w:t>.</w:t>
      </w:r>
    </w:p>
    <w:p w:rsidR="00790811" w:rsidRDefault="00790811">
      <w:r>
        <w:rPr>
          <w:noProof/>
          <w:lang w:eastAsia="ru-RU"/>
        </w:rPr>
        <w:drawing>
          <wp:inline distT="0" distB="0" distL="0" distR="0" wp14:anchorId="0CB706FC" wp14:editId="5CD6B0A9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811" w:rsidRDefault="00790811">
      <w:r>
        <w:t>Придумываем свой секретный пароль (никому не передавайте этот пароль, по нему злоумышленник может получить доступ к Вашим счетам)</w:t>
      </w:r>
    </w:p>
    <w:p w:rsidR="00790811" w:rsidRDefault="00790811">
      <w:r>
        <w:t xml:space="preserve">Нажимаем кнопку </w:t>
      </w:r>
      <w:r w:rsidRPr="00790811">
        <w:t>“</w:t>
      </w:r>
      <w:r>
        <w:t>Зарегистрироваться</w:t>
      </w:r>
      <w:r w:rsidRPr="00790811">
        <w:t>”</w:t>
      </w:r>
      <w:r>
        <w:t>.</w:t>
      </w:r>
    </w:p>
    <w:p w:rsidR="00790811" w:rsidRDefault="00790811">
      <w:r>
        <w:lastRenderedPageBreak/>
        <w:t xml:space="preserve">Далее передаем все документы в Банк и </w:t>
      </w:r>
      <w:r w:rsidR="0096017A">
        <w:t>ожидаем от Банка сообщения об окончании регистрации.</w:t>
      </w:r>
    </w:p>
    <w:p w:rsidR="0096017A" w:rsidRPr="00790811" w:rsidRDefault="0096017A">
      <w:r>
        <w:t>Только после этого можно будет войти в систему под вновь созданной учетной записью</w:t>
      </w:r>
    </w:p>
    <w:sectPr w:rsidR="0096017A" w:rsidRPr="00790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11"/>
    <w:rsid w:val="00790811"/>
    <w:rsid w:val="0096017A"/>
    <w:rsid w:val="00AC37D4"/>
    <w:rsid w:val="00E5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081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081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online.bankglobus.ru/web_banking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Повидало Сергей Никитович</cp:lastModifiedBy>
  <cp:revision>2</cp:revision>
  <dcterms:created xsi:type="dcterms:W3CDTF">2020-10-26T13:18:00Z</dcterms:created>
  <dcterms:modified xsi:type="dcterms:W3CDTF">2020-10-26T13:18:00Z</dcterms:modified>
</cp:coreProperties>
</file>